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46" w:rsidRDefault="00FB3F46" w:rsidP="00FB3F46">
      <w:pPr>
        <w:pStyle w:val="Title"/>
      </w:pPr>
    </w:p>
    <w:p w:rsidR="00FB3F46" w:rsidRDefault="00FB3F46" w:rsidP="00FB3F46">
      <w:pPr>
        <w:pStyle w:val="Title"/>
      </w:pPr>
    </w:p>
    <w:p w:rsidR="00FB3F46" w:rsidRDefault="00FB3F46" w:rsidP="00FB3F46">
      <w:pPr>
        <w:pStyle w:val="Title"/>
      </w:pPr>
      <w:r>
        <w:t xml:space="preserve">Ladywood Primary </w:t>
      </w:r>
    </w:p>
    <w:p w:rsidR="00FB3F46" w:rsidRDefault="00FB3F46" w:rsidP="00FB3F46">
      <w:pPr>
        <w:jc w:val="center"/>
        <w:rPr>
          <w:sz w:val="52"/>
        </w:rPr>
      </w:pPr>
      <w:r>
        <w:rPr>
          <w:sz w:val="52"/>
        </w:rPr>
        <w:t>School</w:t>
      </w:r>
    </w:p>
    <w:p w:rsidR="00FB3F46" w:rsidRDefault="00FB3F46" w:rsidP="00FB3F46">
      <w:pPr>
        <w:jc w:val="center"/>
      </w:pPr>
    </w:p>
    <w:p w:rsidR="00FB3F46" w:rsidRDefault="00FB3F46" w:rsidP="00FB3F46">
      <w:pPr>
        <w:jc w:val="center"/>
      </w:pPr>
      <w:r>
        <w:rPr>
          <w:noProof/>
          <w:lang w:val="en-US"/>
        </w:rPr>
        <w:drawing>
          <wp:inline distT="0" distB="0" distL="0" distR="0">
            <wp:extent cx="5591175" cy="4114800"/>
            <wp:effectExtent l="19050" t="0" r="9525" b="0"/>
            <wp:docPr id="1" name="Picture 1" descr="Ladywood Logo (no tex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dywood Logo (no text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F46" w:rsidRDefault="00FB3F46" w:rsidP="00FB3F46">
      <w:pPr>
        <w:jc w:val="center"/>
      </w:pPr>
    </w:p>
    <w:p w:rsidR="003A1141" w:rsidRDefault="00FB3F46" w:rsidP="00FB3F46">
      <w:pPr>
        <w:jc w:val="center"/>
        <w:rPr>
          <w:sz w:val="52"/>
          <w:szCs w:val="52"/>
        </w:rPr>
      </w:pPr>
      <w:r>
        <w:rPr>
          <w:sz w:val="52"/>
          <w:szCs w:val="52"/>
        </w:rPr>
        <w:t>Work Related Violence Policy</w:t>
      </w:r>
    </w:p>
    <w:p w:rsidR="00FB3F46" w:rsidRDefault="00D50AA2" w:rsidP="00FB3F46">
      <w:pPr>
        <w:jc w:val="center"/>
        <w:rPr>
          <w:sz w:val="52"/>
          <w:szCs w:val="52"/>
        </w:rPr>
      </w:pPr>
      <w:r>
        <w:rPr>
          <w:sz w:val="52"/>
          <w:szCs w:val="52"/>
        </w:rPr>
        <w:t>March 2014</w:t>
      </w:r>
    </w:p>
    <w:p w:rsidR="00FB3F46" w:rsidRDefault="00FB3F46" w:rsidP="00FB3F46">
      <w:pPr>
        <w:jc w:val="center"/>
        <w:rPr>
          <w:sz w:val="52"/>
          <w:szCs w:val="52"/>
        </w:rPr>
      </w:pPr>
    </w:p>
    <w:p w:rsidR="00FB3F46" w:rsidRDefault="00FB3F46" w:rsidP="00FB3F46">
      <w:pPr>
        <w:jc w:val="center"/>
        <w:rPr>
          <w:sz w:val="52"/>
          <w:szCs w:val="52"/>
        </w:rPr>
      </w:pPr>
    </w:p>
    <w:p w:rsidR="00FB3F46" w:rsidRPr="00FB3F46" w:rsidRDefault="00FB3F46" w:rsidP="00FB3F46">
      <w:pPr>
        <w:jc w:val="center"/>
        <w:rPr>
          <w:b/>
        </w:rPr>
      </w:pPr>
      <w:r w:rsidRPr="00FB3F46">
        <w:rPr>
          <w:b/>
        </w:rPr>
        <w:lastRenderedPageBreak/>
        <w:t>Work Related Violence Policy</w:t>
      </w:r>
    </w:p>
    <w:p w:rsidR="00FB3F46" w:rsidRDefault="00FB3F46" w:rsidP="00FB3F46">
      <w:pPr>
        <w:jc w:val="center"/>
      </w:pPr>
    </w:p>
    <w:p w:rsidR="00FB3F46" w:rsidRPr="00FB3F46" w:rsidRDefault="00FB3F46" w:rsidP="00FB3F46">
      <w:pPr>
        <w:rPr>
          <w:b/>
        </w:rPr>
      </w:pPr>
      <w:r w:rsidRPr="00FB3F46">
        <w:rPr>
          <w:b/>
        </w:rPr>
        <w:t>Aim</w:t>
      </w:r>
    </w:p>
    <w:p w:rsidR="00FB3F46" w:rsidRDefault="00FB3F46" w:rsidP="00FB3F46">
      <w:r>
        <w:t>We endeavour to minimise the risk to employees by providing a safe and healthy working environment.</w:t>
      </w:r>
    </w:p>
    <w:p w:rsidR="00FB3F46" w:rsidRDefault="00FB3F46" w:rsidP="00FB3F46"/>
    <w:p w:rsidR="00FB3F46" w:rsidRDefault="00FB3F46" w:rsidP="00FB3F46">
      <w:pPr>
        <w:rPr>
          <w:b/>
        </w:rPr>
      </w:pPr>
      <w:r w:rsidRPr="00FB3F46">
        <w:rPr>
          <w:b/>
        </w:rPr>
        <w:t>Definition of violence towards employees</w:t>
      </w:r>
    </w:p>
    <w:p w:rsidR="00FB3F46" w:rsidRDefault="00FB3F46" w:rsidP="00FB3F46">
      <w:pPr>
        <w:pStyle w:val="ListParagraph"/>
        <w:numPr>
          <w:ilvl w:val="0"/>
          <w:numId w:val="1"/>
        </w:numPr>
      </w:pPr>
      <w:r>
        <w:t>Physical attack –whether injury occurs or not.  This includes sexual and racial attacks.</w:t>
      </w:r>
    </w:p>
    <w:p w:rsidR="00FB3F46" w:rsidRDefault="00FB3F46" w:rsidP="00FB3F46">
      <w:pPr>
        <w:pStyle w:val="ListParagraph"/>
        <w:numPr>
          <w:ilvl w:val="0"/>
          <w:numId w:val="1"/>
        </w:numPr>
      </w:pPr>
      <w:r>
        <w:t>Verbal abuse – when an employee feels an unacceptable threat has been made against his/her person. This includes sexual and racial harassment.</w:t>
      </w:r>
    </w:p>
    <w:p w:rsidR="00FB3F46" w:rsidRDefault="00FB3F46" w:rsidP="00FB3F46">
      <w:pPr>
        <w:pStyle w:val="ListParagraph"/>
        <w:numPr>
          <w:ilvl w:val="0"/>
          <w:numId w:val="1"/>
        </w:numPr>
      </w:pPr>
      <w:r>
        <w:t>Animal attack – where an animal is used as a threat or tool of violence.</w:t>
      </w:r>
    </w:p>
    <w:p w:rsidR="00FB3F46" w:rsidRDefault="00FB3F46" w:rsidP="00FB3F46">
      <w:pPr>
        <w:pStyle w:val="ListParagraph"/>
        <w:numPr>
          <w:ilvl w:val="0"/>
          <w:numId w:val="1"/>
        </w:numPr>
      </w:pPr>
      <w:r>
        <w:t>Property attack – where an attack is carried out against property as a means of intimidating an employee.</w:t>
      </w:r>
    </w:p>
    <w:p w:rsidR="00FB3F46" w:rsidRDefault="00FB3F46" w:rsidP="00FB3F46">
      <w:pPr>
        <w:pStyle w:val="ListParagraph"/>
        <w:numPr>
          <w:ilvl w:val="0"/>
          <w:numId w:val="1"/>
        </w:numPr>
      </w:pPr>
      <w:r>
        <w:t xml:space="preserve">Family attacks – where threats of attack are made against an </w:t>
      </w:r>
      <w:proofErr w:type="spellStart"/>
      <w:proofErr w:type="gramStart"/>
      <w:r>
        <w:t>employees</w:t>
      </w:r>
      <w:proofErr w:type="spellEnd"/>
      <w:proofErr w:type="gramEnd"/>
      <w:r>
        <w:t xml:space="preserve"> family.</w:t>
      </w:r>
    </w:p>
    <w:p w:rsidR="00FB3F46" w:rsidRDefault="00FB3F46" w:rsidP="00FB3F46"/>
    <w:p w:rsidR="00FB3F46" w:rsidRPr="00FB3F46" w:rsidRDefault="00FB3F46" w:rsidP="00FB3F46">
      <w:pPr>
        <w:rPr>
          <w:b/>
        </w:rPr>
      </w:pPr>
      <w:r w:rsidRPr="00FB3F46">
        <w:rPr>
          <w:b/>
        </w:rPr>
        <w:t>Measures to prevent violence towards employees</w:t>
      </w:r>
    </w:p>
    <w:p w:rsidR="00FB3F46" w:rsidRDefault="00FB3F46" w:rsidP="00FB3F46">
      <w:pPr>
        <w:pStyle w:val="ListParagraph"/>
        <w:numPr>
          <w:ilvl w:val="0"/>
          <w:numId w:val="2"/>
        </w:numPr>
      </w:pPr>
      <w:r>
        <w:t xml:space="preserve">All staff will wear </w:t>
      </w:r>
      <w:r w:rsidR="00D50AA2">
        <w:t xml:space="preserve">electronic </w:t>
      </w:r>
      <w:r>
        <w:t>badges on lanyards.</w:t>
      </w:r>
    </w:p>
    <w:p w:rsidR="00FB3F46" w:rsidRDefault="00FB3F46" w:rsidP="00D50AA2">
      <w:pPr>
        <w:pStyle w:val="ListParagraph"/>
        <w:numPr>
          <w:ilvl w:val="0"/>
          <w:numId w:val="2"/>
        </w:numPr>
      </w:pPr>
      <w:r>
        <w:t xml:space="preserve">All visitors must report to Reception, sign </w:t>
      </w:r>
      <w:r w:rsidR="00D50AA2">
        <w:t xml:space="preserve">in using </w:t>
      </w:r>
      <w:r>
        <w:t xml:space="preserve">the </w:t>
      </w:r>
      <w:r w:rsidR="00D50AA2">
        <w:t xml:space="preserve">electronic system </w:t>
      </w:r>
      <w:r>
        <w:t>and wear a visitors</w:t>
      </w:r>
      <w:r w:rsidR="00D50AA2">
        <w:t xml:space="preserve"> sticker in a prominent place on their clothing</w:t>
      </w:r>
      <w:proofErr w:type="gramStart"/>
      <w:r w:rsidR="00D50AA2">
        <w:t>.</w:t>
      </w:r>
      <w:r>
        <w:t>.</w:t>
      </w:r>
      <w:proofErr w:type="gramEnd"/>
    </w:p>
    <w:p w:rsidR="00FB3F46" w:rsidRDefault="00FB3F46" w:rsidP="00FB3F46">
      <w:pPr>
        <w:pStyle w:val="ListParagraph"/>
        <w:numPr>
          <w:ilvl w:val="0"/>
          <w:numId w:val="2"/>
        </w:numPr>
      </w:pPr>
      <w:r>
        <w:t>All school buildings are secure and access is gained by an electronic key fob.</w:t>
      </w:r>
    </w:p>
    <w:p w:rsidR="00FB3F46" w:rsidRDefault="00FB3F46" w:rsidP="00FB3F46">
      <w:pPr>
        <w:pStyle w:val="ListParagraph"/>
        <w:numPr>
          <w:ilvl w:val="0"/>
          <w:numId w:val="2"/>
        </w:numPr>
      </w:pPr>
      <w:r>
        <w:t>Any parents or visitors wishing to see employees must make prior appointments and employees are discouraged from conducting appointments alone.</w:t>
      </w:r>
    </w:p>
    <w:p w:rsidR="00FB3F46" w:rsidRDefault="00FB3F46" w:rsidP="00FB3F46">
      <w:pPr>
        <w:pStyle w:val="ListParagraph"/>
        <w:numPr>
          <w:ilvl w:val="0"/>
          <w:numId w:val="2"/>
        </w:numPr>
      </w:pPr>
      <w:r>
        <w:t>Employees conducting home visits must do so in pairs and they leave a timetable of their visits with office staff.</w:t>
      </w:r>
    </w:p>
    <w:p w:rsidR="00FB3F46" w:rsidRDefault="00FB3F46" w:rsidP="00FB3F46">
      <w:pPr>
        <w:pStyle w:val="ListParagraph"/>
        <w:numPr>
          <w:ilvl w:val="0"/>
          <w:numId w:val="2"/>
        </w:numPr>
      </w:pPr>
      <w:r>
        <w:t>Employees are discouraged from being alone with individual pupils.</w:t>
      </w:r>
    </w:p>
    <w:p w:rsidR="00FB3F46" w:rsidRDefault="00FB3F46" w:rsidP="00FB3F46"/>
    <w:p w:rsidR="00FB3F46" w:rsidRDefault="00FB3F46" w:rsidP="00FB3F46">
      <w:pPr>
        <w:rPr>
          <w:b/>
        </w:rPr>
      </w:pPr>
      <w:r w:rsidRPr="00FB3F46">
        <w:rPr>
          <w:b/>
        </w:rPr>
        <w:t>Action in the event of violence towards employees</w:t>
      </w:r>
    </w:p>
    <w:p w:rsidR="00FB3F46" w:rsidRPr="00B013A4" w:rsidRDefault="006B6E84" w:rsidP="006B6E84">
      <w:pPr>
        <w:pStyle w:val="ListParagraph"/>
        <w:numPr>
          <w:ilvl w:val="0"/>
          <w:numId w:val="3"/>
        </w:numPr>
      </w:pPr>
      <w:r w:rsidRPr="00B013A4">
        <w:t>In the event of an act of aggression</w:t>
      </w:r>
      <w:r w:rsidR="00B013A4" w:rsidRPr="00B013A4">
        <w:t xml:space="preserve"> or violence towards an </w:t>
      </w:r>
      <w:proofErr w:type="spellStart"/>
      <w:r w:rsidR="00B013A4" w:rsidRPr="00B013A4">
        <w:t>employees</w:t>
      </w:r>
      <w:proofErr w:type="spellEnd"/>
      <w:r w:rsidR="00B013A4" w:rsidRPr="00B013A4">
        <w:t xml:space="preserve"> form </w:t>
      </w:r>
      <w:proofErr w:type="gramStart"/>
      <w:r w:rsidR="00B013A4" w:rsidRPr="00B013A4">
        <w:t>HS23(</w:t>
      </w:r>
      <w:proofErr w:type="gramEnd"/>
      <w:r w:rsidR="00B013A4" w:rsidRPr="00B013A4">
        <w:t>v)2003 is completed and forwarded to the Local Authority and The Barnsley Act 1981 is implemented.  A review of the incident is then completed.</w:t>
      </w:r>
    </w:p>
    <w:p w:rsidR="00B013A4" w:rsidRPr="00B013A4" w:rsidRDefault="00B013A4" w:rsidP="006B6E84">
      <w:pPr>
        <w:pStyle w:val="ListParagraph"/>
        <w:numPr>
          <w:ilvl w:val="0"/>
          <w:numId w:val="3"/>
        </w:numPr>
      </w:pPr>
      <w:r w:rsidRPr="00B013A4">
        <w:t xml:space="preserve">Pupils displaying aggression or violence towards employees are dealt with according to the School behaviour policy and/or in serious incidents advice is sought from the Behaviour Support Service at </w:t>
      </w:r>
      <w:proofErr w:type="spellStart"/>
      <w:r w:rsidRPr="00B013A4">
        <w:t>Springwell</w:t>
      </w:r>
      <w:proofErr w:type="spellEnd"/>
      <w:r w:rsidRPr="00B013A4">
        <w:t>.</w:t>
      </w:r>
    </w:p>
    <w:p w:rsidR="00B013A4" w:rsidRDefault="00B013A4" w:rsidP="006B6E84">
      <w:pPr>
        <w:pStyle w:val="ListParagraph"/>
        <w:numPr>
          <w:ilvl w:val="0"/>
          <w:numId w:val="3"/>
        </w:numPr>
      </w:pPr>
      <w:r w:rsidRPr="00B013A4">
        <w:t>All acts of aggression and violence are reported to the Governing Body.</w:t>
      </w:r>
    </w:p>
    <w:p w:rsidR="00B013A4" w:rsidRDefault="00B013A4" w:rsidP="00B013A4">
      <w:pPr>
        <w:rPr>
          <w:b/>
        </w:rPr>
      </w:pPr>
      <w:r w:rsidRPr="00B013A4">
        <w:rPr>
          <w:b/>
        </w:rPr>
        <w:lastRenderedPageBreak/>
        <w:t>Monitoring arrangements</w:t>
      </w:r>
    </w:p>
    <w:p w:rsidR="00B013A4" w:rsidRDefault="00B013A4" w:rsidP="00B013A4">
      <w:r>
        <w:t>Copies of the completed HS2(v) 2003 forms are kept in school and monitored accordingly by the Strategic Committee of the Governing Body.</w:t>
      </w:r>
    </w:p>
    <w:p w:rsidR="00B013A4" w:rsidRDefault="00B013A4" w:rsidP="00B013A4"/>
    <w:p w:rsidR="00B013A4" w:rsidRPr="00B013A4" w:rsidRDefault="00B013A4" w:rsidP="00B013A4">
      <w:pPr>
        <w:rPr>
          <w:b/>
        </w:rPr>
      </w:pPr>
      <w:r w:rsidRPr="00B013A4">
        <w:rPr>
          <w:b/>
        </w:rPr>
        <w:t>Other policies to be read in conjunction with this policy:</w:t>
      </w:r>
    </w:p>
    <w:p w:rsidR="00B013A4" w:rsidRDefault="00B013A4" w:rsidP="00B013A4">
      <w:pPr>
        <w:pStyle w:val="ListParagraph"/>
        <w:numPr>
          <w:ilvl w:val="0"/>
          <w:numId w:val="4"/>
        </w:numPr>
      </w:pPr>
      <w:r>
        <w:t>Building Security Policy</w:t>
      </w:r>
    </w:p>
    <w:p w:rsidR="00B013A4" w:rsidRDefault="00B013A4" w:rsidP="00B013A4">
      <w:pPr>
        <w:pStyle w:val="ListParagraph"/>
        <w:numPr>
          <w:ilvl w:val="0"/>
          <w:numId w:val="4"/>
        </w:numPr>
      </w:pPr>
      <w:r>
        <w:t>Home Visiting Policy</w:t>
      </w:r>
    </w:p>
    <w:p w:rsidR="00B013A4" w:rsidRDefault="00B013A4" w:rsidP="00B013A4">
      <w:pPr>
        <w:pStyle w:val="ListParagraph"/>
        <w:numPr>
          <w:ilvl w:val="0"/>
          <w:numId w:val="4"/>
        </w:numPr>
      </w:pPr>
      <w:r>
        <w:t>Health and Safety Policy</w:t>
      </w:r>
    </w:p>
    <w:p w:rsidR="00B013A4" w:rsidRDefault="00B013A4" w:rsidP="00B013A4">
      <w:pPr>
        <w:pStyle w:val="ListParagraph"/>
        <w:numPr>
          <w:ilvl w:val="0"/>
          <w:numId w:val="4"/>
        </w:numPr>
      </w:pPr>
      <w:r>
        <w:t>Behaviour Policy</w:t>
      </w:r>
    </w:p>
    <w:p w:rsidR="00B013A4" w:rsidRDefault="00B013A4" w:rsidP="00B013A4"/>
    <w:p w:rsidR="00B013A4" w:rsidRDefault="00B013A4" w:rsidP="00B013A4">
      <w:r w:rsidRPr="00CC10DA">
        <w:rPr>
          <w:b/>
        </w:rPr>
        <w:t>Policy written by</w:t>
      </w:r>
      <w:r>
        <w:t>: Miss C.L Grainger</w:t>
      </w:r>
    </w:p>
    <w:p w:rsidR="00B013A4" w:rsidRDefault="00D50AA2" w:rsidP="00B013A4">
      <w:r>
        <w:t>Updated March 2014</w:t>
      </w:r>
    </w:p>
    <w:p w:rsidR="00B013A4" w:rsidRDefault="00B013A4" w:rsidP="00B013A4"/>
    <w:p w:rsidR="00B013A4" w:rsidRDefault="00B013A4" w:rsidP="00B013A4">
      <w:r>
        <w:t xml:space="preserve">DATE PRESENTED TO AND RESOLVED BY THE STRATEGIC SUB-COMMITTEE </w:t>
      </w:r>
    </w:p>
    <w:p w:rsidR="00B013A4" w:rsidRDefault="00B013A4" w:rsidP="00B013A4">
      <w:r>
        <w:t>OF THE GOVERNING BODY AND SIGNED BY THE CHAIR: ________________</w:t>
      </w:r>
    </w:p>
    <w:p w:rsidR="00B013A4" w:rsidRDefault="00B013A4" w:rsidP="00B013A4"/>
    <w:p w:rsidR="00B013A4" w:rsidRDefault="00B013A4" w:rsidP="00B013A4">
      <w:r>
        <w:t xml:space="preserve">SIGNED BY THE CHAIR OF THE STRATEGIC SUB-COMMITTEE:  </w:t>
      </w:r>
    </w:p>
    <w:p w:rsidR="00B013A4" w:rsidRDefault="00B013A4" w:rsidP="00B013A4">
      <w:pPr>
        <w:pBdr>
          <w:bottom w:val="single" w:sz="12" w:space="1" w:color="auto"/>
        </w:pBdr>
        <w:tabs>
          <w:tab w:val="right" w:pos="9360"/>
        </w:tabs>
        <w:rPr>
          <w:b/>
        </w:rPr>
      </w:pPr>
      <w:r>
        <w:t xml:space="preserve">                                                                                                 </w:t>
      </w:r>
    </w:p>
    <w:p w:rsidR="00B013A4" w:rsidRPr="00AB61A9" w:rsidRDefault="00B013A4" w:rsidP="00B013A4">
      <w:pPr>
        <w:pBdr>
          <w:bottom w:val="single" w:sz="12" w:space="1" w:color="auto"/>
        </w:pBdr>
        <w:tabs>
          <w:tab w:val="right" w:pos="9360"/>
        </w:tabs>
        <w:rPr>
          <w:b/>
        </w:rPr>
      </w:pPr>
    </w:p>
    <w:p w:rsidR="00B013A4" w:rsidRDefault="00B013A4" w:rsidP="00B013A4">
      <w:r>
        <w:t>Mr C Sykes</w:t>
      </w:r>
    </w:p>
    <w:p w:rsidR="00B013A4" w:rsidRDefault="00B013A4" w:rsidP="00B013A4"/>
    <w:p w:rsidR="00B013A4" w:rsidRDefault="00B013A4" w:rsidP="00B013A4">
      <w:r>
        <w:t>DATE PRESENTED TO AND AGREED BY STAFF:  ________________________</w:t>
      </w:r>
    </w:p>
    <w:p w:rsidR="00B013A4" w:rsidRDefault="00B013A4" w:rsidP="00B013A4"/>
    <w:p w:rsidR="00FB3F46" w:rsidRPr="00FB3F46" w:rsidRDefault="00FB3F46" w:rsidP="00FB3F46">
      <w:pPr>
        <w:jc w:val="center"/>
        <w:rPr>
          <w:sz w:val="52"/>
          <w:szCs w:val="52"/>
        </w:rPr>
      </w:pPr>
    </w:p>
    <w:sectPr w:rsidR="00FB3F46" w:rsidRPr="00FB3F46" w:rsidSect="003A11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20B2"/>
    <w:multiLevelType w:val="hybridMultilevel"/>
    <w:tmpl w:val="F6BC1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A1E54"/>
    <w:multiLevelType w:val="hybridMultilevel"/>
    <w:tmpl w:val="D0CC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1537D"/>
    <w:multiLevelType w:val="hybridMultilevel"/>
    <w:tmpl w:val="65C4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410AE"/>
    <w:multiLevelType w:val="hybridMultilevel"/>
    <w:tmpl w:val="3AF4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60990"/>
    <w:multiLevelType w:val="hybridMultilevel"/>
    <w:tmpl w:val="2F5C66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3F46"/>
    <w:rsid w:val="00292D26"/>
    <w:rsid w:val="003A1141"/>
    <w:rsid w:val="005061C6"/>
    <w:rsid w:val="005E3A81"/>
    <w:rsid w:val="006B6E84"/>
    <w:rsid w:val="00B013A4"/>
    <w:rsid w:val="00D50AA2"/>
    <w:rsid w:val="00FB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F46"/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B3F46"/>
    <w:pPr>
      <w:jc w:val="center"/>
    </w:pPr>
    <w:rPr>
      <w:sz w:val="52"/>
    </w:rPr>
  </w:style>
  <w:style w:type="character" w:customStyle="1" w:styleId="TitleChar">
    <w:name w:val="Title Char"/>
    <w:basedOn w:val="DefaultParagraphFont"/>
    <w:link w:val="Title"/>
    <w:rsid w:val="00FB3F46"/>
    <w:rPr>
      <w:rFonts w:eastAsia="Times New Roman" w:cs="Times New Roman"/>
      <w:sz w:val="52"/>
      <w:szCs w:val="24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FB3F46"/>
    <w:pPr>
      <w:jc w:val="center"/>
    </w:pPr>
    <w:rPr>
      <w:sz w:val="52"/>
    </w:rPr>
  </w:style>
  <w:style w:type="character" w:customStyle="1" w:styleId="BodyText2Char">
    <w:name w:val="Body Text 2 Char"/>
    <w:basedOn w:val="DefaultParagraphFont"/>
    <w:link w:val="BodyText2"/>
    <w:semiHidden/>
    <w:rsid w:val="00FB3F46"/>
    <w:rPr>
      <w:rFonts w:eastAsia="Times New Roman" w:cs="Times New Roman"/>
      <w:sz w:val="52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46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B3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2014-02-19T12:07:00Z</dcterms:created>
  <dcterms:modified xsi:type="dcterms:W3CDTF">2014-02-19T12:07:00Z</dcterms:modified>
</cp:coreProperties>
</file>